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C" w:rsidRPr="006819AC" w:rsidRDefault="006819AC" w:rsidP="006819A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6819AC" w:rsidRPr="006819AC" w:rsidRDefault="006819AC" w:rsidP="006819A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>ОП</w:t>
      </w:r>
      <w:r w:rsidRPr="006819AC">
        <w:rPr>
          <w:rFonts w:ascii="Times New Roman" w:hAnsi="Times New Roman" w:cs="Times New Roman"/>
          <w:b/>
          <w:sz w:val="28"/>
          <w:szCs w:val="28"/>
        </w:rPr>
        <w:t>.</w:t>
      </w:r>
      <w:r w:rsidRPr="006819AC">
        <w:rPr>
          <w:rFonts w:ascii="Times New Roman" w:hAnsi="Times New Roman" w:cs="Times New Roman"/>
          <w:b/>
          <w:sz w:val="28"/>
          <w:szCs w:val="28"/>
        </w:rPr>
        <w:t>18</w:t>
      </w:r>
      <w:r w:rsidRPr="006819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19AC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 w:rsidRPr="006819AC">
        <w:rPr>
          <w:rFonts w:ascii="Times New Roman" w:hAnsi="Times New Roman" w:cs="Times New Roman"/>
          <w:b/>
          <w:sz w:val="28"/>
          <w:szCs w:val="28"/>
        </w:rPr>
        <w:t>»</w:t>
      </w:r>
    </w:p>
    <w:p w:rsidR="006819AC" w:rsidRDefault="006819AC"/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19A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«Уголовное право» составлена в соответствие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№ 508 от 12.05.2014г., является частью основной профессиональной образовательной программы по специальности СПО 40.02.01 «Право и организация социального обеспечения».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среднего звена в сфере реализации правовых норм в социальной сфере, выполнения государственных полномочий по социальной защите населения уголовно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равовыми средствами.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«Уголовное право» составлена в соответствие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№ 508 от 12.05.2014г., является частью основной профессиональной образовательной программы по специальности СПО 40.02.01 «Право и организация социального обеспечения».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среднего звена в сфере реализации правовых норм в социальной сфере, выполнения государственных полномочий по социальной защите населения уголовно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равовыми средствами. </w:t>
      </w:r>
    </w:p>
    <w:p w:rsidR="006819AC" w:rsidRPr="006819AC" w:rsidRDefault="006819AC" w:rsidP="006819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 xml:space="preserve">Цель и задачи дисциплины: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Целью изучения дисциплины «Уголовное право» является формирование у студентов системного усвоения теоретических знаний по уголовному праву, углубленное изучение и анализ уголовно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>равовых норм, привитие устойчивых навыков и умений их применения.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 Задачи дисциплины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19AC">
        <w:rPr>
          <w:rFonts w:ascii="Times New Roman" w:hAnsi="Times New Roman" w:cs="Times New Roman"/>
          <w:sz w:val="28"/>
          <w:szCs w:val="28"/>
        </w:rPr>
        <w:t xml:space="preserve"> обеспечение студентов глубокими и системными знаниями теории уголовного права, раскрытие на этой основе реальных возможностей </w:t>
      </w:r>
      <w:r w:rsidRPr="006819AC">
        <w:rPr>
          <w:rFonts w:ascii="Times New Roman" w:hAnsi="Times New Roman" w:cs="Times New Roman"/>
          <w:sz w:val="28"/>
          <w:szCs w:val="28"/>
        </w:rPr>
        <w:lastRenderedPageBreak/>
        <w:t xml:space="preserve">Уголовного кодекса Российской Федерации (УК РФ) в борьбе с преступностью;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19AC">
        <w:rPr>
          <w:rFonts w:ascii="Times New Roman" w:hAnsi="Times New Roman" w:cs="Times New Roman"/>
          <w:sz w:val="28"/>
          <w:szCs w:val="28"/>
        </w:rPr>
        <w:t xml:space="preserve"> формирование у студентов устойчивых навыков и умений применения норм Общей и Особенной частей УК РФ;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19AC">
        <w:rPr>
          <w:rFonts w:ascii="Times New Roman" w:hAnsi="Times New Roman" w:cs="Times New Roman"/>
          <w:sz w:val="28"/>
          <w:szCs w:val="28"/>
        </w:rPr>
        <w:t xml:space="preserve"> изучение норм, обеспечивающих уголовно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равовую борьбу с преступностью, предусмотренных международными договорами; ПК 3.1 ПК 3.2 ПК 3.3 ПК 3.5 ПК 4.2 41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19AC">
        <w:rPr>
          <w:rFonts w:ascii="Times New Roman" w:hAnsi="Times New Roman" w:cs="Times New Roman"/>
          <w:sz w:val="28"/>
          <w:szCs w:val="28"/>
        </w:rPr>
        <w:t xml:space="preserve"> ознакомление с основными проблемами в теории уголовного права и правоприменительной практике;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19AC">
        <w:rPr>
          <w:rFonts w:ascii="Times New Roman" w:hAnsi="Times New Roman" w:cs="Times New Roman"/>
          <w:sz w:val="28"/>
          <w:szCs w:val="28"/>
        </w:rPr>
        <w:t xml:space="preserve"> формирование у студентов высокого уровня правосознания в области уголовного права, установки и умения эффективно бороться с преступностью в режиме строгого соблюдения действующего законодательства;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19AC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о способах социальной защиты населения уголовно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равовыми средствами.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 1 ОК 2 ОК 3</w:t>
      </w:r>
      <w:r>
        <w:rPr>
          <w:rFonts w:ascii="Times New Roman" w:hAnsi="Times New Roman" w:cs="Times New Roman"/>
          <w:sz w:val="28"/>
          <w:szCs w:val="28"/>
        </w:rPr>
        <w:t xml:space="preserve"> ОК 4 ОК 7 ОК 8 ОК 1.3 ПК 1.1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6819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1. «Уголовное право (понятие, функции, задачи, принцы), уголовный закон и уголовная ответственность»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2. «Понятие преступления, состав преступления»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3. «Стадии совершения преступления. Множественность преступлений. Соучастие в преступлении».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№4. «Обстоятельства, исключающие преступность деяния».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5. «Уголовная ответственность и наказание. Уголовная ответственность несовершеннолетних»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6. «Назначение наказания. Освобождение от уголовной ответственности и наказания»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7. «Иные меры уголовно </w:t>
      </w:r>
      <w:proofErr w:type="gramStart"/>
      <w:r w:rsidRPr="006819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19AC">
        <w:rPr>
          <w:rFonts w:ascii="Times New Roman" w:hAnsi="Times New Roman" w:cs="Times New Roman"/>
          <w:sz w:val="28"/>
          <w:szCs w:val="28"/>
        </w:rPr>
        <w:t xml:space="preserve">равового характера»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8. «Преступления против личности»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9. «Преступления в сфере экономики»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lastRenderedPageBreak/>
        <w:t xml:space="preserve">Тема № 10. «Преступления против общественной безопасности и общественного порядка»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11. «Преступления против государственной власти» </w:t>
      </w:r>
    </w:p>
    <w:p w:rsid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AC">
        <w:rPr>
          <w:rFonts w:ascii="Times New Roman" w:hAnsi="Times New Roman" w:cs="Times New Roman"/>
          <w:sz w:val="28"/>
          <w:szCs w:val="28"/>
        </w:rPr>
        <w:t xml:space="preserve">Тема № 12. «Преступления против военной службы. Преступления против мира и безопасности человечества» </w:t>
      </w:r>
    </w:p>
    <w:p w:rsidR="00A64D4A" w:rsidRPr="006819AC" w:rsidRDefault="006819AC" w:rsidP="00681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9A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bookmarkEnd w:id="0"/>
      <w:r w:rsidRPr="006819AC">
        <w:rPr>
          <w:rFonts w:ascii="Times New Roman" w:hAnsi="Times New Roman" w:cs="Times New Roman"/>
          <w:sz w:val="28"/>
          <w:szCs w:val="28"/>
        </w:rPr>
        <w:t>: Зачет</w:t>
      </w:r>
    </w:p>
    <w:sectPr w:rsidR="00A64D4A" w:rsidRPr="0068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3"/>
    <w:rsid w:val="006819AC"/>
    <w:rsid w:val="00A64D4A"/>
    <w:rsid w:val="00B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2021-03-27T11:50:00Z</dcterms:created>
  <dcterms:modified xsi:type="dcterms:W3CDTF">2021-03-27T11:54:00Z</dcterms:modified>
</cp:coreProperties>
</file>